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9C" w:rsidRPr="00704E2C" w:rsidRDefault="0083389C" w:rsidP="008338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Игры и игровые упражнения на развитие речевого дыхания</w:t>
      </w:r>
    </w:p>
    <w:p w:rsidR="00416B3E" w:rsidRPr="00704E2C" w:rsidRDefault="00E202ED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Очень часто слышу от родителей вопросы: - «Почему у моего ребёнка каша во рту, ему уже шесть лет, а мы не понимаем, о чём он говорит?»</w:t>
      </w:r>
    </w:p>
    <w:p w:rsidR="00E202ED" w:rsidRPr="00704E2C" w:rsidRDefault="00E202ED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 xml:space="preserve">Факторов для развития правильного звукопроизношения очень много, одно из интересных направлений, влияющих на правильное звукопроизношение это  речевое дыхание. </w:t>
      </w:r>
    </w:p>
    <w:p w:rsidR="0083389C" w:rsidRPr="00704E2C" w:rsidRDefault="00E202ED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Правильное речевое дыхание обеспечивает нормальное звукообразование, создание условия для поддержания нормальной громкости, чёткого соблюдения пауз, сохранения плавности речи и интонационной выразительности. Источником образования звуков речи является воздушная струя, выходящая из лёгких через гортань, глотку, полость рта или носа наружу.</w:t>
      </w:r>
    </w:p>
    <w:p w:rsidR="00E202ED" w:rsidRPr="00704E2C" w:rsidRDefault="0083389C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Развивать дыхание помогают различные игры и упражнения.</w:t>
      </w:r>
    </w:p>
    <w:p w:rsidR="0083389C" w:rsidRPr="00704E2C" w:rsidRDefault="0083389C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Приступая к развитию у ребёнка речевого дыхания, необходимо, прежде всего, сформировать сильный плавный ротовый выдох. При этом надо научить ребёнка контролировать время выдоха, развивать способность направлять воздушную струю в нужном направлении.</w:t>
      </w:r>
    </w:p>
    <w:p w:rsidR="0083389C" w:rsidRPr="00704E2C" w:rsidRDefault="0083389C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Мною разработано несколько дидактических игр: «В зоопарке», «Цветные шарики», «Лабиринт».</w:t>
      </w:r>
    </w:p>
    <w:p w:rsidR="0083389C" w:rsidRPr="00704E2C" w:rsidRDefault="0083389C" w:rsidP="00E20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Дидактическая игра на развитие речевого дыхания «В зоопарке»</w:t>
      </w:r>
    </w:p>
    <w:p w:rsidR="00534DF1" w:rsidRPr="00704E2C" w:rsidRDefault="00534DF1" w:rsidP="00534DF1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04E2C">
        <w:rPr>
          <w:rFonts w:ascii="Times New Roman" w:hAnsi="Times New Roman" w:cs="Times New Roman"/>
          <w:sz w:val="28"/>
          <w:szCs w:val="28"/>
        </w:rPr>
        <w:t>развитие длительного непрерывного ротового выдоха; активизация губных мышц.</w:t>
      </w:r>
    </w:p>
    <w:p w:rsidR="00534DF1" w:rsidRPr="00704E2C" w:rsidRDefault="00534DF1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04E2C">
        <w:rPr>
          <w:rFonts w:ascii="Times New Roman" w:hAnsi="Times New Roman" w:cs="Times New Roman"/>
          <w:sz w:val="28"/>
          <w:szCs w:val="28"/>
        </w:rPr>
        <w:t xml:space="preserve"> цветные стаканчики с водой, поднос, теннисный шарик.</w:t>
      </w:r>
    </w:p>
    <w:p w:rsidR="00534DF1" w:rsidRPr="00704E2C" w:rsidRDefault="00534DF1" w:rsidP="00E20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534DF1" w:rsidRPr="00704E2C" w:rsidRDefault="00534DF1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Логопед показывает ребёнку 3 цветных стаканчика, на которых наклеены изображения жирафа, слона и тигра.</w:t>
      </w:r>
    </w:p>
    <w:p w:rsidR="00534DF1" w:rsidRPr="00704E2C" w:rsidRDefault="00534DF1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- Мы сегодня с тобой в зоопарке, назови животных, которых ты видишь.</w:t>
      </w:r>
      <w:r w:rsidR="005479A5" w:rsidRPr="00704E2C">
        <w:rPr>
          <w:rFonts w:ascii="Times New Roman" w:hAnsi="Times New Roman" w:cs="Times New Roman"/>
          <w:sz w:val="28"/>
          <w:szCs w:val="28"/>
        </w:rPr>
        <w:t xml:space="preserve"> Нам нужно узнать об этих животных информацию, чтобы потом рассказать ребятам в группе. Перемещаться от одного животного к другому мы будем с помощью вот такого шарика.</w:t>
      </w:r>
    </w:p>
    <w:p w:rsidR="005479A5" w:rsidRPr="00704E2C" w:rsidRDefault="005479A5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 xml:space="preserve">Нужно подуть на шарик, но прежде вспомнить правило: </w:t>
      </w:r>
    </w:p>
    <w:p w:rsidR="005479A5" w:rsidRPr="00704E2C" w:rsidRDefault="005479A5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lastRenderedPageBreak/>
        <w:t>- Высовываем язычок, он у нас широкий, как «лопата», набираем носом воздух и дуем на язычок, наш шарик перескакивает с одного стаканчика в другой, а затем в третий.</w:t>
      </w:r>
    </w:p>
    <w:p w:rsidR="002C2B70" w:rsidRPr="00704E2C" w:rsidRDefault="002C2B70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Необходимо следить, чтобы ребёнок не напрягал мышцы шеи, не поднимал плечи, дул на одном выдохе, не добирая воздух, не надувал щёки. Дуть можно не более 10 секунд с паузами, чтобы не закружилась голова.</w:t>
      </w:r>
    </w:p>
    <w:p w:rsidR="004F21AD" w:rsidRPr="00704E2C" w:rsidRDefault="004F21AD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После того, как шарик попал в стаканчик, можно остановиться и попросить ребёнка рассказать, что он знает о животном, которое изображено на стаканчике.</w:t>
      </w:r>
    </w:p>
    <w:p w:rsidR="005479A5" w:rsidRPr="00704E2C" w:rsidRDefault="005479A5" w:rsidP="00E20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 xml:space="preserve">Игровая ситуация: </w:t>
      </w:r>
    </w:p>
    <w:p w:rsidR="005479A5" w:rsidRPr="00704E2C" w:rsidRDefault="005479A5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 xml:space="preserve">Слон. Это слон. Он живёт в Африке. У слона длинный хобот, </w:t>
      </w:r>
      <w:r w:rsidR="00732659" w:rsidRPr="00704E2C">
        <w:rPr>
          <w:rFonts w:ascii="Times New Roman" w:hAnsi="Times New Roman" w:cs="Times New Roman"/>
          <w:sz w:val="28"/>
          <w:szCs w:val="28"/>
        </w:rPr>
        <w:t xml:space="preserve">огромное туловище, хвост, </w:t>
      </w:r>
      <w:r w:rsidRPr="00704E2C">
        <w:rPr>
          <w:rFonts w:ascii="Times New Roman" w:hAnsi="Times New Roman" w:cs="Times New Roman"/>
          <w:sz w:val="28"/>
          <w:szCs w:val="28"/>
        </w:rPr>
        <w:t>толстые ноги, большие уши, бивни</w:t>
      </w:r>
      <w:r w:rsidR="00732659" w:rsidRPr="00704E2C">
        <w:rPr>
          <w:rFonts w:ascii="Times New Roman" w:hAnsi="Times New Roman" w:cs="Times New Roman"/>
          <w:sz w:val="28"/>
          <w:szCs w:val="28"/>
        </w:rPr>
        <w:t>, глаза. Тело слона покрыто кожей. Детёныш слона - слонёнок. Слон питается растениями, ветками деревьев, фруктами.</w:t>
      </w:r>
    </w:p>
    <w:p w:rsidR="00534DF1" w:rsidRPr="00704E2C" w:rsidRDefault="00732659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Тигр. Это тигр. Он живёт в джунглях. Тигр очень похож на кошку. У него полосатая шкура, голова округлая, уши небольшие, закруглённые, у него большие лапы. Детёныши у тигра – тигрята. Тигр хищник, питается мясом.</w:t>
      </w:r>
    </w:p>
    <w:p w:rsidR="00732659" w:rsidRPr="00704E2C" w:rsidRDefault="00732659" w:rsidP="00E202E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 xml:space="preserve">Жираф. Это жираф. У жирафа длинная шея и ноги. Длинная шея помогает дотягивать до листьев на деревьях. Шкура у жирафа желтоватая с коричневыми пятнами. </w:t>
      </w:r>
    </w:p>
    <w:p w:rsidR="002C2B70" w:rsidRPr="00704E2C" w:rsidRDefault="002C2B70" w:rsidP="002C2B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Дидактическая игра на развитие речевого дыхания «Цветные шарики»</w:t>
      </w:r>
    </w:p>
    <w:p w:rsidR="002C2B70" w:rsidRPr="00704E2C" w:rsidRDefault="002C2B70" w:rsidP="002C2B70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04E2C">
        <w:rPr>
          <w:rFonts w:ascii="Times New Roman" w:hAnsi="Times New Roman" w:cs="Times New Roman"/>
          <w:sz w:val="28"/>
          <w:szCs w:val="28"/>
        </w:rPr>
        <w:t>развитие длительного непрерывного ротового выдоха; активизация губных мышц.</w:t>
      </w:r>
    </w:p>
    <w:p w:rsidR="002C2B70" w:rsidRPr="00704E2C" w:rsidRDefault="002C2B70" w:rsidP="002C2B70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04E2C">
        <w:rPr>
          <w:rFonts w:ascii="Times New Roman" w:hAnsi="Times New Roman" w:cs="Times New Roman"/>
          <w:sz w:val="28"/>
          <w:szCs w:val="28"/>
        </w:rPr>
        <w:t xml:space="preserve"> Игровая площадка, выполненная из картона и наклеенных  на него кусочков от коктельных трубочек, цветные шарики.</w:t>
      </w:r>
    </w:p>
    <w:p w:rsidR="002C2B70" w:rsidRPr="00704E2C" w:rsidRDefault="002C2B70" w:rsidP="002C2B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2C2B70" w:rsidRPr="00704E2C" w:rsidRDefault="002C2B70" w:rsidP="002C2B70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Логопед показывает ребёнку игровое поле, где наклеены дорожки разного цвета: красная, жёлтая, синяя, зелёная.</w:t>
      </w:r>
    </w:p>
    <w:p w:rsidR="002C2B70" w:rsidRPr="00704E2C" w:rsidRDefault="002C2B70" w:rsidP="002C2B70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 xml:space="preserve">- Смотри, какие красивые разноцветные шарики. Давай назовём их цвета: красный шарик, жёлтый шарик, зелёный шарик, синий шарик. А здесь </w:t>
      </w:r>
      <w:r w:rsidR="00225A0C" w:rsidRPr="00704E2C">
        <w:rPr>
          <w:rFonts w:ascii="Times New Roman" w:hAnsi="Times New Roman" w:cs="Times New Roman"/>
          <w:sz w:val="28"/>
          <w:szCs w:val="28"/>
        </w:rPr>
        <w:t xml:space="preserve">цветные </w:t>
      </w:r>
      <w:r w:rsidRPr="00704E2C">
        <w:rPr>
          <w:rFonts w:ascii="Times New Roman" w:hAnsi="Times New Roman" w:cs="Times New Roman"/>
          <w:sz w:val="28"/>
          <w:szCs w:val="28"/>
        </w:rPr>
        <w:t>лабиринты-дорожки</w:t>
      </w:r>
      <w:r w:rsidR="00225A0C" w:rsidRPr="00704E2C">
        <w:rPr>
          <w:rFonts w:ascii="Times New Roman" w:hAnsi="Times New Roman" w:cs="Times New Roman"/>
          <w:sz w:val="28"/>
          <w:szCs w:val="28"/>
        </w:rPr>
        <w:t>.</w:t>
      </w:r>
    </w:p>
    <w:p w:rsidR="00225A0C" w:rsidRPr="00704E2C" w:rsidRDefault="00225A0C" w:rsidP="002C2B70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- Смотри, как я покачу красный шарик по красной дорожке.</w:t>
      </w:r>
    </w:p>
    <w:p w:rsidR="00225A0C" w:rsidRPr="00704E2C" w:rsidRDefault="00225A0C" w:rsidP="00225A0C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lastRenderedPageBreak/>
        <w:t xml:space="preserve">- Нужно подуть на шарик, но прежде вспомнить правило: </w:t>
      </w:r>
    </w:p>
    <w:p w:rsidR="00225A0C" w:rsidRPr="00704E2C" w:rsidRDefault="00225A0C" w:rsidP="00225A0C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- Высовываем язычок, он у нас широкий, как «лопата», набираем носом воздух и дуем на язычок, наш шарик</w:t>
      </w:r>
      <w:r w:rsidR="004F21AD" w:rsidRPr="00704E2C">
        <w:rPr>
          <w:rFonts w:ascii="Times New Roman" w:hAnsi="Times New Roman" w:cs="Times New Roman"/>
          <w:sz w:val="28"/>
          <w:szCs w:val="28"/>
        </w:rPr>
        <w:t xml:space="preserve"> покатится по своей дорожке.</w:t>
      </w:r>
    </w:p>
    <w:p w:rsidR="00225A0C" w:rsidRPr="00704E2C" w:rsidRDefault="00225A0C" w:rsidP="002C2B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- А ты так сможешь, попробуй.</w:t>
      </w:r>
    </w:p>
    <w:p w:rsidR="00225A0C" w:rsidRPr="00704E2C" w:rsidRDefault="00225A0C" w:rsidP="00225A0C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Необходимо следить, чтобы ребёнок не напрягал мышцы шеи, не поднимал плечи, дул на одном выдохе, не добирая воздух, не надувал щёки. Дуть можно не более 10 секунд с паузами, чтобы не закружилась голова.</w:t>
      </w:r>
    </w:p>
    <w:p w:rsidR="002C2B70" w:rsidRPr="00704E2C" w:rsidRDefault="00225A0C" w:rsidP="002C2B70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Таким образом, шарики всех цветов, катятся по своим дорожкам.</w:t>
      </w:r>
    </w:p>
    <w:p w:rsidR="004F21AD" w:rsidRPr="00704E2C" w:rsidRDefault="004F21AD" w:rsidP="002C2B70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У ребёнка, можно спросить какого цвета была дорожка.</w:t>
      </w:r>
    </w:p>
    <w:p w:rsidR="00225A0C" w:rsidRPr="00704E2C" w:rsidRDefault="00225A0C" w:rsidP="00225A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Дидактическая игра на развитие речевого дыхания «Лабиринт»</w:t>
      </w:r>
    </w:p>
    <w:p w:rsidR="00225A0C" w:rsidRPr="00704E2C" w:rsidRDefault="00225A0C" w:rsidP="00225A0C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04E2C">
        <w:rPr>
          <w:rFonts w:ascii="Times New Roman" w:hAnsi="Times New Roman" w:cs="Times New Roman"/>
          <w:sz w:val="28"/>
          <w:szCs w:val="28"/>
        </w:rPr>
        <w:t>развитие длительного непрерывного ротового выдоха; активизация губных мышц.</w:t>
      </w:r>
    </w:p>
    <w:p w:rsidR="00225A0C" w:rsidRPr="00704E2C" w:rsidRDefault="00225A0C" w:rsidP="00225A0C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04E2C">
        <w:rPr>
          <w:rFonts w:ascii="Times New Roman" w:hAnsi="Times New Roman" w:cs="Times New Roman"/>
          <w:sz w:val="28"/>
          <w:szCs w:val="28"/>
        </w:rPr>
        <w:t xml:space="preserve"> Игровая площадка, выполненная из картона и наклеенных  на него кусочков от коктельных трубочек, цветные шарики. Домики животных, приклеенные в конце каждой дорожки: берлога, конура, дупло, нора.</w:t>
      </w:r>
    </w:p>
    <w:p w:rsidR="00225A0C" w:rsidRPr="00704E2C" w:rsidRDefault="00225A0C" w:rsidP="00225A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225A0C" w:rsidRPr="00704E2C" w:rsidRDefault="00225A0C" w:rsidP="00225A0C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 xml:space="preserve">- У нас сегодня лабиринт с заданиями. Перед тобой разные дорожки, которые тебя приведут к картинкам-загадкам. </w:t>
      </w:r>
    </w:p>
    <w:p w:rsidR="004F21AD" w:rsidRPr="00704E2C" w:rsidRDefault="00225A0C" w:rsidP="004F21A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- Я подую на шарик, он покатится по дорожке, с помощью воздуха я буду управлять шариком, как водитель управ</w:t>
      </w:r>
      <w:r w:rsidR="004F21AD" w:rsidRPr="00704E2C">
        <w:rPr>
          <w:rFonts w:ascii="Times New Roman" w:hAnsi="Times New Roman" w:cs="Times New Roman"/>
          <w:sz w:val="28"/>
          <w:szCs w:val="28"/>
        </w:rPr>
        <w:t xml:space="preserve">ляет машиной, вот так. </w:t>
      </w:r>
    </w:p>
    <w:p w:rsidR="004F21AD" w:rsidRPr="00704E2C" w:rsidRDefault="004F21AD" w:rsidP="004F21A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 xml:space="preserve">- Нужно подуть на шарик, но прежде вспомнить правило: </w:t>
      </w:r>
    </w:p>
    <w:p w:rsidR="004F21AD" w:rsidRPr="00704E2C" w:rsidRDefault="004F21AD" w:rsidP="004F21A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- Высовываем язычок, он у нас широкий, как «лопата», набираем носом воздух и дуем на язычок, наш шарик покатится по дорожке, если он остановиться, мы снова наберём воздух.</w:t>
      </w:r>
    </w:p>
    <w:p w:rsidR="004F21AD" w:rsidRPr="00704E2C" w:rsidRDefault="004F21AD" w:rsidP="004F21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- А ты так сможешь, попробуй.</w:t>
      </w:r>
    </w:p>
    <w:p w:rsidR="004F21AD" w:rsidRPr="00704E2C" w:rsidRDefault="004F21AD" w:rsidP="004F21A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t>Необходимо следить, чтобы ребёнок не напрягал мышцы шеи, не поднимал плечи, дул на одном выдохе, не добирая воздух, не надувал щёки. Дуть можно не более 10 секунд с паузами, чтобы не закружилась голова.</w:t>
      </w:r>
    </w:p>
    <w:p w:rsidR="004F21AD" w:rsidRPr="00704E2C" w:rsidRDefault="004F21AD" w:rsidP="004F21AD">
      <w:pPr>
        <w:jc w:val="both"/>
        <w:rPr>
          <w:rFonts w:ascii="Times New Roman" w:hAnsi="Times New Roman" w:cs="Times New Roman"/>
          <w:sz w:val="28"/>
          <w:szCs w:val="28"/>
        </w:rPr>
      </w:pPr>
      <w:r w:rsidRPr="00704E2C">
        <w:rPr>
          <w:rFonts w:ascii="Times New Roman" w:hAnsi="Times New Roman" w:cs="Times New Roman"/>
          <w:sz w:val="28"/>
          <w:szCs w:val="28"/>
        </w:rPr>
        <w:lastRenderedPageBreak/>
        <w:t>После того, как шарик попадает к одной из картинок: берлога, конура, дупло, нора, логопед просит ребёнка назвать, кто из животных там живёт, чей это домик.</w:t>
      </w:r>
    </w:p>
    <w:p w:rsidR="004F21AD" w:rsidRPr="00704E2C" w:rsidRDefault="004F21AD" w:rsidP="004F21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A0C" w:rsidRPr="00704E2C" w:rsidRDefault="00225A0C" w:rsidP="00225A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A0C" w:rsidRPr="00704E2C" w:rsidRDefault="00225A0C" w:rsidP="00225A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B70" w:rsidRPr="00704E2C" w:rsidRDefault="002C2B70" w:rsidP="002C2B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659" w:rsidRPr="00704E2C" w:rsidRDefault="00732659" w:rsidP="00E20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389C" w:rsidRPr="00704E2C" w:rsidRDefault="0083389C" w:rsidP="00E20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2ED" w:rsidRPr="00704E2C" w:rsidRDefault="00E202ED">
      <w:pPr>
        <w:rPr>
          <w:rFonts w:ascii="Times New Roman" w:hAnsi="Times New Roman" w:cs="Times New Roman"/>
          <w:sz w:val="28"/>
          <w:szCs w:val="28"/>
        </w:rPr>
      </w:pPr>
    </w:p>
    <w:sectPr w:rsidR="00E202ED" w:rsidRPr="00704E2C" w:rsidSect="0041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02ED"/>
    <w:rsid w:val="00225A0C"/>
    <w:rsid w:val="002C2B70"/>
    <w:rsid w:val="00416B3E"/>
    <w:rsid w:val="004F21AD"/>
    <w:rsid w:val="00534DF1"/>
    <w:rsid w:val="005479A5"/>
    <w:rsid w:val="00660B28"/>
    <w:rsid w:val="00704E2C"/>
    <w:rsid w:val="00732659"/>
    <w:rsid w:val="0083389C"/>
    <w:rsid w:val="00E20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00871-9F9D-4415-BE49-3F2D751A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2020-09-25T06:24:00Z</dcterms:created>
  <dcterms:modified xsi:type="dcterms:W3CDTF">2021-02-28T15:44:00Z</dcterms:modified>
</cp:coreProperties>
</file>